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江苏省研究生课程思政教学研究示范中心</w:t>
      </w:r>
      <w:r>
        <w:rPr>
          <w:rFonts w:eastAsia="方正小标宋简体"/>
          <w:kern w:val="0"/>
          <w:sz w:val="44"/>
          <w:szCs w:val="44"/>
        </w:rPr>
        <w:t>（培育）</w:t>
      </w:r>
      <w:r>
        <w:rPr>
          <w:rFonts w:eastAsia="方正小标宋简体"/>
          <w:sz w:val="44"/>
          <w:szCs w:val="44"/>
        </w:rPr>
        <w:t>申报信息表</w:t>
      </w:r>
    </w:p>
    <w:p>
      <w:pPr>
        <w:spacing w:line="380" w:lineRule="exact"/>
        <w:ind w:firstLine="480" w:firstLineChars="15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eastAsia="仿宋_GB2312"/>
          <w:sz w:val="32"/>
          <w:szCs w:val="28"/>
        </w:rPr>
        <w:t>学校名称（公章）：</w:t>
      </w:r>
      <w:r>
        <w:rPr>
          <w:rFonts w:hint="eastAsia" w:eastAsia="仿宋_GB2312"/>
          <w:sz w:val="32"/>
          <w:szCs w:val="28"/>
          <w:lang w:val="en-US" w:eastAsia="zh-CN"/>
        </w:rPr>
        <w:t>苏州大学</w:t>
      </w:r>
      <w:r>
        <w:rPr>
          <w:rFonts w:eastAsia="仿宋_GB2312"/>
          <w:sz w:val="32"/>
          <w:szCs w:val="28"/>
        </w:rPr>
        <w:t xml:space="preserve">        联系人：</w:t>
      </w:r>
      <w:r>
        <w:rPr>
          <w:rFonts w:hint="eastAsia" w:eastAsia="仿宋_GB2312"/>
          <w:sz w:val="32"/>
          <w:szCs w:val="28"/>
          <w:lang w:val="en-US" w:eastAsia="zh-CN"/>
        </w:rPr>
        <w:t>王帅</w:t>
      </w:r>
      <w:r>
        <w:rPr>
          <w:rFonts w:eastAsia="仿宋_GB2312"/>
          <w:sz w:val="32"/>
          <w:szCs w:val="28"/>
        </w:rPr>
        <w:t xml:space="preserve">         联系电话：</w:t>
      </w:r>
      <w:r>
        <w:rPr>
          <w:rFonts w:hint="eastAsia" w:eastAsia="仿宋_GB2312"/>
          <w:sz w:val="32"/>
          <w:szCs w:val="28"/>
          <w:lang w:val="en-US" w:eastAsia="zh-CN"/>
        </w:rPr>
        <w:t>0512-65112257</w:t>
      </w:r>
    </w:p>
    <w:tbl>
      <w:tblPr>
        <w:tblStyle w:val="2"/>
        <w:tblW w:w="12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04"/>
        <w:gridCol w:w="507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学校名称</w:t>
            </w:r>
          </w:p>
        </w:tc>
        <w:tc>
          <w:tcPr>
            <w:tcW w:w="50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中心名称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中心负责人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成立/拟成立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苏州大学</w:t>
            </w:r>
          </w:p>
        </w:tc>
        <w:tc>
          <w:tcPr>
            <w:tcW w:w="5072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苏州大学研究生课程思政教学研究中心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田芝健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2023年12月</w:t>
            </w:r>
          </w:p>
        </w:tc>
      </w:tr>
    </w:tbl>
    <w:p>
      <w:pPr>
        <w:rPr>
          <w:rFonts w:hint="eastAsia" w:eastAsia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TVjNDhhNWE4Yzk0MmYyNmUwNmI4OTIyMDQzNWEifQ=="/>
  </w:docVars>
  <w:rsids>
    <w:rsidRoot w:val="1DA17408"/>
    <w:rsid w:val="1DA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2023-09-21T00:55:00Z</dcterms:created>
  <dc:creator>王帅</dc:creator>
  <cp:lastModifiedBy>王帅</cp:lastModifiedBy>
  <dcterms:modified xsi:type="dcterms:W3CDTF">2023-09-21T00:55:30Z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2A1394D4D89D42B6A92C28CBB5B81E4C_11</vt:lpwstr>
  </property>
</Properties>
</file>