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F9" w:rsidRPr="004656E2" w:rsidRDefault="00A112F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  <w:bookmarkStart w:id="0" w:name="_GoBack"/>
      <w:bookmarkEnd w:id="0"/>
      <w:r w:rsidRPr="004656E2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考生</w:t>
      </w:r>
      <w:proofErr w:type="gramStart"/>
      <w:r w:rsidRPr="004656E2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及涉考人员</w:t>
      </w:r>
      <w:proofErr w:type="gramEnd"/>
      <w:r w:rsidRPr="004656E2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防疫承诺书</w:t>
      </w:r>
    </w:p>
    <w:p w:rsidR="00A112F9" w:rsidRPr="004656E2" w:rsidRDefault="00A112F9">
      <w:pPr>
        <w:spacing w:line="560" w:lineRule="exact"/>
        <w:ind w:firstLineChars="228" w:firstLine="638"/>
        <w:jc w:val="left"/>
        <w:rPr>
          <w:rFonts w:ascii="宋体" w:cs="仿宋_GB2312"/>
          <w:color w:val="000000" w:themeColor="text1"/>
          <w:sz w:val="28"/>
          <w:szCs w:val="28"/>
        </w:rPr>
      </w:pPr>
      <w:r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为确实做好新冠肺炎疫情防控工作，保障广大考生和</w:t>
      </w:r>
      <w:proofErr w:type="gramStart"/>
      <w:r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涉考</w:t>
      </w:r>
      <w:proofErr w:type="gramEnd"/>
      <w:r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人员的生命安全和身体健康，确保招聘考试工作安全、稳妥、有序进行，本人自愿签署并遵守以下承诺：</w:t>
      </w:r>
    </w:p>
    <w:p w:rsidR="00A112F9" w:rsidRPr="004656E2" w:rsidRDefault="00A112F9">
      <w:pPr>
        <w:spacing w:line="560" w:lineRule="exact"/>
        <w:ind w:firstLineChars="228" w:firstLine="638"/>
        <w:jc w:val="left"/>
        <w:rPr>
          <w:rFonts w:ascii="宋体" w:cs="仿宋_GB2312"/>
          <w:color w:val="000000" w:themeColor="text1"/>
          <w:sz w:val="28"/>
          <w:szCs w:val="28"/>
        </w:rPr>
      </w:pPr>
      <w:r w:rsidRPr="004656E2">
        <w:rPr>
          <w:rFonts w:ascii="宋体" w:hAnsi="宋体" w:cs="仿宋_GB2312"/>
          <w:color w:val="000000" w:themeColor="text1"/>
          <w:sz w:val="28"/>
          <w:szCs w:val="28"/>
        </w:rPr>
        <w:t>1.</w:t>
      </w:r>
      <w:r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考试前</w:t>
      </w:r>
      <w:r w:rsidRPr="004656E2">
        <w:rPr>
          <w:rFonts w:ascii="宋体" w:hAnsi="宋体" w:cs="仿宋_GB2312"/>
          <w:color w:val="000000" w:themeColor="text1"/>
          <w:sz w:val="28"/>
          <w:szCs w:val="28"/>
        </w:rPr>
        <w:t>14</w:t>
      </w:r>
      <w:r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天本人没有出现体温</w:t>
      </w:r>
      <w:r w:rsidRPr="004656E2">
        <w:rPr>
          <w:rFonts w:ascii="宋体" w:hAnsi="宋体" w:cs="仿宋_GB2312"/>
          <w:color w:val="000000" w:themeColor="text1"/>
          <w:sz w:val="28"/>
          <w:szCs w:val="28"/>
        </w:rPr>
        <w:t>37.3</w:t>
      </w:r>
      <w:r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℃及以上、干咳、乏力、嗅觉味觉减退、鼻塞、流涕、咽痛、结膜炎、肌痛和腹泻等症状；本人身体健康</w:t>
      </w:r>
      <w:r w:rsidRPr="004656E2">
        <w:rPr>
          <w:rFonts w:ascii="宋体" w:hAnsi="宋体" w:cs="仿宋_GB2312"/>
          <w:color w:val="000000" w:themeColor="text1"/>
          <w:sz w:val="28"/>
          <w:szCs w:val="28"/>
        </w:rPr>
        <w:t>,</w:t>
      </w:r>
      <w:r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健康码为“绿码”，并如实填写考试</w:t>
      </w:r>
      <w:proofErr w:type="gramStart"/>
      <w:r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前健康</w:t>
      </w:r>
      <w:proofErr w:type="gramEnd"/>
      <w:r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监测记录表。</w:t>
      </w:r>
    </w:p>
    <w:p w:rsidR="00A112F9" w:rsidRPr="004656E2" w:rsidRDefault="00A112F9" w:rsidP="00F855D3">
      <w:pPr>
        <w:spacing w:line="560" w:lineRule="exact"/>
        <w:ind w:firstLineChars="228" w:firstLine="638"/>
        <w:jc w:val="left"/>
        <w:rPr>
          <w:rFonts w:ascii="宋体" w:cs="仿宋_GB2312"/>
          <w:color w:val="000000" w:themeColor="text1"/>
          <w:sz w:val="28"/>
          <w:szCs w:val="28"/>
        </w:rPr>
      </w:pPr>
      <w:r w:rsidRPr="004656E2">
        <w:rPr>
          <w:rFonts w:ascii="宋体" w:hAnsi="宋体" w:cs="仿宋_GB2312"/>
          <w:color w:val="000000" w:themeColor="text1"/>
          <w:sz w:val="28"/>
          <w:szCs w:val="28"/>
        </w:rPr>
        <w:t>2.</w:t>
      </w:r>
      <w:r w:rsidRPr="004656E2">
        <w:rPr>
          <w:rFonts w:ascii="宋体" w:hAnsi="宋体" w:cs="仿宋_GB2312" w:hint="eastAsia"/>
          <w:b/>
          <w:color w:val="000000" w:themeColor="text1"/>
          <w:sz w:val="28"/>
          <w:szCs w:val="28"/>
        </w:rPr>
        <w:t>本人及共同居住人员</w:t>
      </w:r>
      <w:r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考前</w:t>
      </w:r>
      <w:r w:rsidRPr="004656E2">
        <w:rPr>
          <w:rFonts w:ascii="宋体" w:hAnsi="宋体" w:cs="仿宋_GB2312"/>
          <w:color w:val="000000" w:themeColor="text1"/>
          <w:sz w:val="28"/>
          <w:szCs w:val="28"/>
        </w:rPr>
        <w:t>21</w:t>
      </w:r>
      <w:r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天内无国内中高风险地区旅居史；</w:t>
      </w:r>
    </w:p>
    <w:p w:rsidR="00A112F9" w:rsidRPr="004656E2" w:rsidRDefault="00A112F9" w:rsidP="00F855D3">
      <w:pPr>
        <w:spacing w:line="560" w:lineRule="exact"/>
        <w:ind w:firstLineChars="228" w:firstLine="638"/>
        <w:jc w:val="left"/>
        <w:rPr>
          <w:rFonts w:ascii="宋体" w:cs="仿宋_GB2312"/>
          <w:color w:val="000000" w:themeColor="text1"/>
          <w:sz w:val="28"/>
          <w:szCs w:val="28"/>
        </w:rPr>
      </w:pPr>
      <w:r w:rsidRPr="004656E2">
        <w:rPr>
          <w:rFonts w:ascii="宋体" w:hAnsi="宋体" w:cs="仿宋_GB2312"/>
          <w:color w:val="000000" w:themeColor="text1"/>
          <w:sz w:val="28"/>
          <w:szCs w:val="28"/>
        </w:rPr>
        <w:t>3.</w:t>
      </w:r>
      <w:r w:rsidRPr="004656E2">
        <w:rPr>
          <w:rFonts w:ascii="宋体" w:hAnsi="宋体" w:cs="仿宋_GB2312" w:hint="eastAsia"/>
          <w:b/>
          <w:color w:val="000000" w:themeColor="text1"/>
          <w:sz w:val="28"/>
          <w:szCs w:val="28"/>
        </w:rPr>
        <w:t>本人及共同居住人员</w:t>
      </w:r>
      <w:r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考前</w:t>
      </w:r>
      <w:r w:rsidRPr="004656E2">
        <w:rPr>
          <w:rFonts w:ascii="宋体" w:hAnsi="宋体" w:cs="仿宋_GB2312"/>
          <w:color w:val="000000" w:themeColor="text1"/>
          <w:sz w:val="28"/>
          <w:szCs w:val="28"/>
        </w:rPr>
        <w:t>28</w:t>
      </w:r>
      <w:r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天内无境外旅居史；</w:t>
      </w:r>
    </w:p>
    <w:p w:rsidR="00A112F9" w:rsidRPr="004656E2" w:rsidRDefault="00A112F9" w:rsidP="00F855D3">
      <w:pPr>
        <w:spacing w:line="560" w:lineRule="exact"/>
        <w:ind w:firstLineChars="228" w:firstLine="638"/>
        <w:jc w:val="left"/>
        <w:rPr>
          <w:rFonts w:ascii="宋体" w:cs="仿宋_GB2312"/>
          <w:color w:val="000000" w:themeColor="text1"/>
          <w:sz w:val="28"/>
          <w:szCs w:val="28"/>
        </w:rPr>
      </w:pPr>
      <w:r w:rsidRPr="004656E2">
        <w:rPr>
          <w:rFonts w:ascii="宋体" w:hAnsi="宋体" w:cs="仿宋_GB2312"/>
          <w:color w:val="000000" w:themeColor="text1"/>
          <w:sz w:val="28"/>
          <w:szCs w:val="28"/>
        </w:rPr>
        <w:t>4.</w:t>
      </w:r>
      <w:r w:rsidRPr="004656E2">
        <w:rPr>
          <w:rFonts w:ascii="宋体" w:hAnsi="宋体" w:cs="仿宋_GB2312" w:hint="eastAsia"/>
          <w:b/>
          <w:color w:val="000000" w:themeColor="text1"/>
          <w:sz w:val="28"/>
          <w:szCs w:val="28"/>
        </w:rPr>
        <w:t>本人及共同居住人员</w:t>
      </w:r>
      <w:r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考前</w:t>
      </w:r>
      <w:r w:rsidRPr="004656E2">
        <w:rPr>
          <w:rFonts w:ascii="宋体" w:hAnsi="宋体" w:cs="仿宋_GB2312"/>
          <w:color w:val="000000" w:themeColor="text1"/>
          <w:sz w:val="28"/>
          <w:szCs w:val="28"/>
        </w:rPr>
        <w:t>21</w:t>
      </w:r>
      <w:r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天内无与入境未满</w:t>
      </w:r>
      <w:r w:rsidRPr="004656E2">
        <w:rPr>
          <w:rFonts w:ascii="宋体" w:hAnsi="宋体" w:cs="仿宋_GB2312"/>
          <w:color w:val="000000" w:themeColor="text1"/>
          <w:sz w:val="28"/>
          <w:szCs w:val="28"/>
        </w:rPr>
        <w:t>28</w:t>
      </w:r>
      <w:r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天人员、国内中高风险地区及政府最新发布</w:t>
      </w:r>
      <w:r w:rsidR="001A051C"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的</w:t>
      </w:r>
      <w:r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感染者和新增病例</w:t>
      </w:r>
      <w:r w:rsidR="001A051C"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无轨迹</w:t>
      </w:r>
      <w:r w:rsidR="00597B9D">
        <w:rPr>
          <w:rFonts w:ascii="宋体" w:hAnsi="宋体" w:cs="仿宋_GB2312" w:hint="eastAsia"/>
          <w:color w:val="000000" w:themeColor="text1"/>
          <w:sz w:val="28"/>
          <w:szCs w:val="28"/>
        </w:rPr>
        <w:t>交叉</w:t>
      </w:r>
      <w:r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（适时调整）</w:t>
      </w:r>
      <w:r w:rsidR="001A051C"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或</w:t>
      </w:r>
      <w:r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密切接触；</w:t>
      </w:r>
    </w:p>
    <w:p w:rsidR="00A112F9" w:rsidRPr="004656E2" w:rsidRDefault="00A112F9" w:rsidP="00F855D3">
      <w:pPr>
        <w:spacing w:line="560" w:lineRule="exact"/>
        <w:ind w:firstLineChars="228" w:firstLine="638"/>
        <w:jc w:val="left"/>
        <w:rPr>
          <w:rFonts w:ascii="宋体" w:cs="仿宋_GB2312"/>
          <w:color w:val="000000" w:themeColor="text1"/>
          <w:sz w:val="28"/>
          <w:szCs w:val="28"/>
        </w:rPr>
      </w:pPr>
      <w:r w:rsidRPr="004656E2">
        <w:rPr>
          <w:rFonts w:ascii="宋体" w:hAnsi="宋体" w:cs="仿宋_GB2312"/>
          <w:color w:val="000000" w:themeColor="text1"/>
          <w:sz w:val="28"/>
          <w:szCs w:val="28"/>
        </w:rPr>
        <w:t>5.</w:t>
      </w:r>
      <w:r w:rsidRPr="004656E2">
        <w:rPr>
          <w:rFonts w:ascii="宋体" w:hAnsi="宋体" w:cs="仿宋_GB2312" w:hint="eastAsia"/>
          <w:b/>
          <w:color w:val="000000" w:themeColor="text1"/>
          <w:sz w:val="28"/>
          <w:szCs w:val="28"/>
        </w:rPr>
        <w:t>本人及共同居住人员</w:t>
      </w:r>
      <w:r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考前</w:t>
      </w:r>
      <w:r w:rsidRPr="004656E2">
        <w:rPr>
          <w:rFonts w:ascii="宋体" w:hAnsi="宋体" w:cs="仿宋_GB2312"/>
          <w:color w:val="000000" w:themeColor="text1"/>
          <w:sz w:val="28"/>
          <w:szCs w:val="28"/>
        </w:rPr>
        <w:t>28</w:t>
      </w:r>
      <w:r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天内无与新冠肺炎确诊病例、疑似病例及无症状感染者密切接触史或</w:t>
      </w:r>
      <w:proofErr w:type="gramStart"/>
      <w:r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次密切</w:t>
      </w:r>
      <w:proofErr w:type="gramEnd"/>
      <w:r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接触史；</w:t>
      </w:r>
    </w:p>
    <w:p w:rsidR="00A112F9" w:rsidRPr="004656E2" w:rsidRDefault="00A112F9" w:rsidP="00DC45E7">
      <w:pPr>
        <w:spacing w:line="560" w:lineRule="exact"/>
        <w:ind w:firstLineChars="228" w:firstLine="638"/>
        <w:jc w:val="left"/>
        <w:rPr>
          <w:rFonts w:ascii="宋体" w:cs="仿宋_GB2312"/>
          <w:color w:val="000000" w:themeColor="text1"/>
          <w:sz w:val="28"/>
          <w:szCs w:val="28"/>
        </w:rPr>
      </w:pPr>
      <w:r w:rsidRPr="004656E2">
        <w:rPr>
          <w:rFonts w:ascii="宋体" w:hAnsi="宋体" w:cs="仿宋_GB2312"/>
          <w:color w:val="000000" w:themeColor="text1"/>
          <w:sz w:val="28"/>
          <w:szCs w:val="28"/>
        </w:rPr>
        <w:t>6</w:t>
      </w:r>
      <w:r w:rsidRPr="004656E2">
        <w:rPr>
          <w:rFonts w:ascii="宋体" w:cs="仿宋_GB2312"/>
          <w:color w:val="000000" w:themeColor="text1"/>
          <w:sz w:val="28"/>
          <w:szCs w:val="28"/>
        </w:rPr>
        <w:t>.</w:t>
      </w:r>
      <w:r w:rsidRPr="004656E2">
        <w:rPr>
          <w:rFonts w:ascii="宋体" w:hAnsi="宋体" w:cs="仿宋_GB2312" w:hint="eastAsia"/>
          <w:b/>
          <w:color w:val="000000" w:themeColor="text1"/>
          <w:sz w:val="28"/>
          <w:szCs w:val="28"/>
        </w:rPr>
        <w:t>本人及共同居住人</w:t>
      </w:r>
      <w:r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员虽有中高风险地区所在的设区市（直辖市到区）低风险地区或有感染者和病例报告的重点地区旅居史，但已离开上述地区，并完成</w:t>
      </w:r>
      <w:r w:rsidRPr="004656E2">
        <w:rPr>
          <w:rFonts w:ascii="宋体" w:hAnsi="宋体" w:cs="仿宋_GB2312"/>
          <w:color w:val="000000" w:themeColor="text1"/>
          <w:sz w:val="28"/>
          <w:szCs w:val="28"/>
        </w:rPr>
        <w:t>7</w:t>
      </w:r>
      <w:r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天健康监测及相应核酸检测</w:t>
      </w:r>
      <w:r w:rsidR="001A051C"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（健康监测第3</w:t>
      </w:r>
      <w:r w:rsidR="004656E2"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天</w:t>
      </w:r>
      <w:r w:rsidR="001A051C"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）</w:t>
      </w:r>
      <w:r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。属地有特别规定的，按特别规定执行。</w:t>
      </w:r>
    </w:p>
    <w:p w:rsidR="00A112F9" w:rsidRPr="004656E2" w:rsidRDefault="00A112F9" w:rsidP="00DC45E7">
      <w:pPr>
        <w:spacing w:line="560" w:lineRule="exact"/>
        <w:ind w:firstLineChars="250" w:firstLine="700"/>
        <w:jc w:val="left"/>
        <w:rPr>
          <w:rFonts w:ascii="宋体" w:cs="仿宋_GB2312"/>
          <w:color w:val="000000" w:themeColor="text1"/>
          <w:sz w:val="28"/>
          <w:szCs w:val="28"/>
        </w:rPr>
      </w:pPr>
      <w:r w:rsidRPr="004656E2">
        <w:rPr>
          <w:rFonts w:ascii="宋体" w:hAnsi="宋体" w:cs="仿宋_GB2312"/>
          <w:color w:val="000000" w:themeColor="text1"/>
          <w:sz w:val="28"/>
          <w:szCs w:val="28"/>
        </w:rPr>
        <w:t>7</w:t>
      </w:r>
      <w:r w:rsidRPr="004656E2">
        <w:rPr>
          <w:rFonts w:ascii="宋体" w:cs="仿宋_GB2312"/>
          <w:color w:val="000000" w:themeColor="text1"/>
          <w:sz w:val="28"/>
          <w:szCs w:val="28"/>
        </w:rPr>
        <w:t>.</w:t>
      </w:r>
      <w:r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进入考场后，本人严格遵守各项防控管理的相关规定。</w:t>
      </w:r>
    </w:p>
    <w:p w:rsidR="00A112F9" w:rsidRPr="004656E2" w:rsidRDefault="00A112F9" w:rsidP="00852DB4">
      <w:pPr>
        <w:spacing w:line="560" w:lineRule="exact"/>
        <w:ind w:firstLineChars="228" w:firstLine="638"/>
        <w:jc w:val="left"/>
        <w:rPr>
          <w:rFonts w:ascii="宋体" w:cs="仿宋_GB2312"/>
          <w:bCs/>
          <w:color w:val="000000" w:themeColor="text1"/>
          <w:sz w:val="28"/>
          <w:szCs w:val="28"/>
        </w:rPr>
      </w:pPr>
      <w:r w:rsidRPr="004656E2">
        <w:rPr>
          <w:rFonts w:ascii="宋体" w:hAnsi="宋体" w:cs="仿宋_GB2312" w:hint="eastAsia"/>
          <w:color w:val="000000" w:themeColor="text1"/>
          <w:sz w:val="28"/>
          <w:szCs w:val="28"/>
        </w:rPr>
        <w:t>对于以上承诺，本人严格遵守，如出现虚报、瞒报、漏报的个人行为，将纳入个人诚信档案。造成疫情后果的，将由本人承担相关法律责任。</w:t>
      </w:r>
    </w:p>
    <w:p w:rsidR="00A112F9" w:rsidRPr="004656E2" w:rsidRDefault="00A112F9" w:rsidP="00852DB4">
      <w:pPr>
        <w:spacing w:line="360" w:lineRule="auto"/>
        <w:ind w:firstLineChars="250" w:firstLine="700"/>
        <w:jc w:val="left"/>
        <w:rPr>
          <w:rFonts w:ascii="宋体" w:hAnsi="宋体" w:cs="仿宋_GB2312"/>
          <w:bCs/>
          <w:color w:val="000000" w:themeColor="text1"/>
          <w:sz w:val="28"/>
          <w:szCs w:val="28"/>
          <w:u w:val="single"/>
        </w:rPr>
      </w:pPr>
      <w:r w:rsidRPr="004656E2">
        <w:rPr>
          <w:rFonts w:ascii="宋体" w:hAnsi="宋体" w:cs="仿宋_GB2312" w:hint="eastAsia"/>
          <w:bCs/>
          <w:color w:val="000000" w:themeColor="text1"/>
          <w:sz w:val="28"/>
          <w:szCs w:val="28"/>
        </w:rPr>
        <w:t>如有其他情况请说明：</w:t>
      </w:r>
      <w:r w:rsidRPr="004656E2">
        <w:rPr>
          <w:rFonts w:ascii="宋体" w:hAnsi="宋体" w:cs="仿宋_GB2312"/>
          <w:bCs/>
          <w:color w:val="000000" w:themeColor="text1"/>
          <w:sz w:val="28"/>
          <w:szCs w:val="28"/>
          <w:u w:val="single"/>
        </w:rPr>
        <w:t xml:space="preserve">                                       </w:t>
      </w:r>
    </w:p>
    <w:p w:rsidR="00A112F9" w:rsidRPr="004656E2" w:rsidRDefault="00A112F9" w:rsidP="006A22F9">
      <w:pPr>
        <w:spacing w:line="360" w:lineRule="auto"/>
        <w:jc w:val="left"/>
        <w:rPr>
          <w:rFonts w:ascii="宋体" w:cs="仿宋_GB2312"/>
          <w:b/>
          <w:bCs/>
          <w:color w:val="000000" w:themeColor="text1"/>
          <w:sz w:val="28"/>
          <w:szCs w:val="28"/>
        </w:rPr>
      </w:pPr>
      <w:r w:rsidRPr="004656E2">
        <w:rPr>
          <w:rFonts w:ascii="宋体" w:hAnsi="宋体" w:cs="仿宋_GB2312"/>
          <w:b/>
          <w:bCs/>
          <w:color w:val="000000" w:themeColor="text1"/>
          <w:sz w:val="28"/>
          <w:szCs w:val="28"/>
          <w:u w:val="single"/>
        </w:rPr>
        <w:t xml:space="preserve">                                                           </w:t>
      </w:r>
    </w:p>
    <w:p w:rsidR="00A112F9" w:rsidRPr="004656E2" w:rsidRDefault="00A112F9">
      <w:pPr>
        <w:spacing w:line="360" w:lineRule="auto"/>
        <w:ind w:firstLineChars="1685" w:firstLine="4736"/>
        <w:jc w:val="left"/>
        <w:rPr>
          <w:rFonts w:ascii="宋体" w:cs="仿宋_GB2312"/>
          <w:b/>
          <w:bCs/>
          <w:color w:val="000000" w:themeColor="text1"/>
          <w:sz w:val="28"/>
          <w:szCs w:val="28"/>
        </w:rPr>
      </w:pPr>
      <w:r w:rsidRPr="004656E2">
        <w:rPr>
          <w:rFonts w:ascii="宋体" w:hAnsi="宋体" w:cs="仿宋_GB2312" w:hint="eastAsia"/>
          <w:b/>
          <w:bCs/>
          <w:color w:val="000000" w:themeColor="text1"/>
          <w:sz w:val="28"/>
          <w:szCs w:val="28"/>
        </w:rPr>
        <w:t>本人签字：</w:t>
      </w:r>
    </w:p>
    <w:p w:rsidR="00A112F9" w:rsidRPr="004656E2" w:rsidRDefault="00A112F9">
      <w:pPr>
        <w:spacing w:line="360" w:lineRule="auto"/>
        <w:ind w:firstLineChars="1700" w:firstLine="4779"/>
        <w:jc w:val="left"/>
        <w:rPr>
          <w:rFonts w:ascii="宋体" w:cs="仿宋_GB2312"/>
          <w:color w:val="000000" w:themeColor="text1"/>
          <w:sz w:val="28"/>
          <w:szCs w:val="28"/>
          <w:u w:val="single"/>
        </w:rPr>
      </w:pPr>
      <w:r w:rsidRPr="004656E2">
        <w:rPr>
          <w:rFonts w:ascii="宋体" w:hAnsi="宋体" w:cs="仿宋_GB2312" w:hint="eastAsia"/>
          <w:b/>
          <w:bCs/>
          <w:color w:val="000000" w:themeColor="text1"/>
          <w:sz w:val="28"/>
          <w:szCs w:val="28"/>
        </w:rPr>
        <w:t>签署日期：</w:t>
      </w:r>
      <w:r w:rsidRPr="004656E2">
        <w:rPr>
          <w:rFonts w:ascii="宋体" w:hAnsi="宋体" w:cs="仿宋_GB2312"/>
          <w:bCs/>
          <w:color w:val="000000" w:themeColor="text1"/>
          <w:sz w:val="28"/>
          <w:szCs w:val="28"/>
        </w:rPr>
        <w:t xml:space="preserve">202 </w:t>
      </w:r>
      <w:r w:rsidRPr="004656E2">
        <w:rPr>
          <w:rFonts w:ascii="宋体" w:hAnsi="宋体" w:cs="仿宋_GB2312" w:hint="eastAsia"/>
          <w:bCs/>
          <w:color w:val="000000" w:themeColor="text1"/>
          <w:sz w:val="28"/>
          <w:szCs w:val="28"/>
        </w:rPr>
        <w:t>年</w:t>
      </w:r>
      <w:r w:rsidRPr="004656E2">
        <w:rPr>
          <w:rFonts w:ascii="宋体" w:hAnsi="宋体" w:cs="仿宋_GB2312"/>
          <w:bCs/>
          <w:color w:val="000000" w:themeColor="text1"/>
          <w:sz w:val="28"/>
          <w:szCs w:val="28"/>
        </w:rPr>
        <w:t xml:space="preserve">  </w:t>
      </w:r>
      <w:r w:rsidRPr="004656E2">
        <w:rPr>
          <w:rFonts w:ascii="宋体" w:hAnsi="宋体" w:cs="仿宋_GB2312" w:hint="eastAsia"/>
          <w:bCs/>
          <w:color w:val="000000" w:themeColor="text1"/>
          <w:sz w:val="28"/>
          <w:szCs w:val="28"/>
        </w:rPr>
        <w:t>月</w:t>
      </w:r>
      <w:r w:rsidRPr="004656E2">
        <w:rPr>
          <w:rFonts w:ascii="宋体" w:hAnsi="宋体" w:cs="仿宋_GB2312"/>
          <w:bCs/>
          <w:color w:val="000000" w:themeColor="text1"/>
          <w:sz w:val="28"/>
          <w:szCs w:val="28"/>
        </w:rPr>
        <w:t xml:space="preserve">  </w:t>
      </w:r>
      <w:r w:rsidRPr="004656E2">
        <w:rPr>
          <w:rFonts w:ascii="宋体" w:hAnsi="宋体" w:cs="仿宋_GB2312" w:hint="eastAsia"/>
          <w:bCs/>
          <w:color w:val="000000" w:themeColor="text1"/>
          <w:sz w:val="28"/>
          <w:szCs w:val="28"/>
        </w:rPr>
        <w:t>日</w:t>
      </w:r>
    </w:p>
    <w:sectPr w:rsidR="00A112F9" w:rsidRPr="004656E2" w:rsidSect="008048AF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A6E" w:rsidRDefault="00DA3A6E" w:rsidP="00070E2A">
      <w:r>
        <w:separator/>
      </w:r>
    </w:p>
  </w:endnote>
  <w:endnote w:type="continuationSeparator" w:id="0">
    <w:p w:rsidR="00DA3A6E" w:rsidRDefault="00DA3A6E" w:rsidP="0007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A6E" w:rsidRDefault="00DA3A6E" w:rsidP="00070E2A">
      <w:r>
        <w:separator/>
      </w:r>
    </w:p>
  </w:footnote>
  <w:footnote w:type="continuationSeparator" w:id="0">
    <w:p w:rsidR="00DA3A6E" w:rsidRDefault="00DA3A6E" w:rsidP="00070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65FE5"/>
    <w:rsid w:val="00051EE4"/>
    <w:rsid w:val="00067C08"/>
    <w:rsid w:val="00070E2A"/>
    <w:rsid w:val="000716A7"/>
    <w:rsid w:val="00072750"/>
    <w:rsid w:val="0008756F"/>
    <w:rsid w:val="000A5788"/>
    <w:rsid w:val="000F49B7"/>
    <w:rsid w:val="0011261E"/>
    <w:rsid w:val="0011565A"/>
    <w:rsid w:val="001257AB"/>
    <w:rsid w:val="0012761C"/>
    <w:rsid w:val="001337D9"/>
    <w:rsid w:val="00146E70"/>
    <w:rsid w:val="00163BA0"/>
    <w:rsid w:val="00166A4B"/>
    <w:rsid w:val="0017531E"/>
    <w:rsid w:val="00194364"/>
    <w:rsid w:val="001A051C"/>
    <w:rsid w:val="001A1812"/>
    <w:rsid w:val="001B6D06"/>
    <w:rsid w:val="001C4BBF"/>
    <w:rsid w:val="001F7D06"/>
    <w:rsid w:val="0020042A"/>
    <w:rsid w:val="0021378B"/>
    <w:rsid w:val="00214BD3"/>
    <w:rsid w:val="00226CB5"/>
    <w:rsid w:val="002549A4"/>
    <w:rsid w:val="002D69B0"/>
    <w:rsid w:val="0034457B"/>
    <w:rsid w:val="003730D6"/>
    <w:rsid w:val="003C4324"/>
    <w:rsid w:val="004656E2"/>
    <w:rsid w:val="004C57CE"/>
    <w:rsid w:val="00524758"/>
    <w:rsid w:val="00544EA9"/>
    <w:rsid w:val="00597B9D"/>
    <w:rsid w:val="005B7403"/>
    <w:rsid w:val="005E1C78"/>
    <w:rsid w:val="005E61A3"/>
    <w:rsid w:val="005F2CE6"/>
    <w:rsid w:val="005F525C"/>
    <w:rsid w:val="00612C98"/>
    <w:rsid w:val="006219B1"/>
    <w:rsid w:val="00623693"/>
    <w:rsid w:val="006265C1"/>
    <w:rsid w:val="00674847"/>
    <w:rsid w:val="00692D36"/>
    <w:rsid w:val="00697EBC"/>
    <w:rsid w:val="006A22F9"/>
    <w:rsid w:val="006B44CD"/>
    <w:rsid w:val="006E2D95"/>
    <w:rsid w:val="007071A2"/>
    <w:rsid w:val="00733B8F"/>
    <w:rsid w:val="007B57A2"/>
    <w:rsid w:val="007D751A"/>
    <w:rsid w:val="008048AF"/>
    <w:rsid w:val="008134A3"/>
    <w:rsid w:val="00833392"/>
    <w:rsid w:val="00837C95"/>
    <w:rsid w:val="00846019"/>
    <w:rsid w:val="00852DB4"/>
    <w:rsid w:val="00903391"/>
    <w:rsid w:val="009472A1"/>
    <w:rsid w:val="00A112F9"/>
    <w:rsid w:val="00A42E2E"/>
    <w:rsid w:val="00A655A3"/>
    <w:rsid w:val="00A87ABC"/>
    <w:rsid w:val="00AB4002"/>
    <w:rsid w:val="00AB4C62"/>
    <w:rsid w:val="00AE4288"/>
    <w:rsid w:val="00B2385D"/>
    <w:rsid w:val="00B95CD5"/>
    <w:rsid w:val="00C12245"/>
    <w:rsid w:val="00C84C66"/>
    <w:rsid w:val="00CA00C7"/>
    <w:rsid w:val="00CA20E3"/>
    <w:rsid w:val="00CF2658"/>
    <w:rsid w:val="00CF33D6"/>
    <w:rsid w:val="00D4590C"/>
    <w:rsid w:val="00D60A21"/>
    <w:rsid w:val="00D6189B"/>
    <w:rsid w:val="00D64BE3"/>
    <w:rsid w:val="00D85E75"/>
    <w:rsid w:val="00DA3A6E"/>
    <w:rsid w:val="00DC45E7"/>
    <w:rsid w:val="00E12441"/>
    <w:rsid w:val="00E458F1"/>
    <w:rsid w:val="00E520BC"/>
    <w:rsid w:val="00E70EBF"/>
    <w:rsid w:val="00E7725D"/>
    <w:rsid w:val="00E835A0"/>
    <w:rsid w:val="00E97A7A"/>
    <w:rsid w:val="00EB6F2B"/>
    <w:rsid w:val="00EE1C16"/>
    <w:rsid w:val="00F06461"/>
    <w:rsid w:val="00F56F35"/>
    <w:rsid w:val="00F61F35"/>
    <w:rsid w:val="00F6651A"/>
    <w:rsid w:val="00F855D3"/>
    <w:rsid w:val="00F95459"/>
    <w:rsid w:val="00FD160A"/>
    <w:rsid w:val="00FE2522"/>
    <w:rsid w:val="01D03192"/>
    <w:rsid w:val="0D1D75E3"/>
    <w:rsid w:val="1979647C"/>
    <w:rsid w:val="1E930964"/>
    <w:rsid w:val="2078662E"/>
    <w:rsid w:val="2377615D"/>
    <w:rsid w:val="27711CA1"/>
    <w:rsid w:val="2FD92370"/>
    <w:rsid w:val="30000180"/>
    <w:rsid w:val="33B01472"/>
    <w:rsid w:val="3A694AB5"/>
    <w:rsid w:val="3C9E3980"/>
    <w:rsid w:val="40D629E4"/>
    <w:rsid w:val="410A1D44"/>
    <w:rsid w:val="45EF6D18"/>
    <w:rsid w:val="4617016A"/>
    <w:rsid w:val="469466D5"/>
    <w:rsid w:val="486E307E"/>
    <w:rsid w:val="508513A0"/>
    <w:rsid w:val="50B155DB"/>
    <w:rsid w:val="573815E2"/>
    <w:rsid w:val="59B539CE"/>
    <w:rsid w:val="5A11334A"/>
    <w:rsid w:val="607430B4"/>
    <w:rsid w:val="60C36F21"/>
    <w:rsid w:val="612D0C6B"/>
    <w:rsid w:val="64787896"/>
    <w:rsid w:val="65DC07F8"/>
    <w:rsid w:val="67023383"/>
    <w:rsid w:val="671D6484"/>
    <w:rsid w:val="6A7F41A3"/>
    <w:rsid w:val="6C27709C"/>
    <w:rsid w:val="6CFF7A16"/>
    <w:rsid w:val="74D4774B"/>
    <w:rsid w:val="7652738D"/>
    <w:rsid w:val="7A566B48"/>
    <w:rsid w:val="7CB65FE5"/>
    <w:rsid w:val="7D3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uiPriority="0"/>
    <w:lsdException w:name="HTML Bottom of Form" w:locked="1" w:uiPriority="0"/>
    <w:lsdException w:name="Normal Table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94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19436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194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19436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Revision"/>
    <w:hidden/>
    <w:uiPriority w:val="99"/>
    <w:rsid w:val="00F61F35"/>
    <w:rPr>
      <w:szCs w:val="24"/>
    </w:rPr>
  </w:style>
  <w:style w:type="paragraph" w:styleId="a6">
    <w:name w:val="Balloon Text"/>
    <w:basedOn w:val="a"/>
    <w:link w:val="Char1"/>
    <w:uiPriority w:val="99"/>
    <w:semiHidden/>
    <w:rsid w:val="007B57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7B57A2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uiPriority="0"/>
    <w:lsdException w:name="HTML Bottom of Form" w:locked="1" w:uiPriority="0"/>
    <w:lsdException w:name="Normal Table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94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19436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194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19436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Revision"/>
    <w:hidden/>
    <w:uiPriority w:val="99"/>
    <w:rsid w:val="00F61F35"/>
    <w:rPr>
      <w:szCs w:val="24"/>
    </w:rPr>
  </w:style>
  <w:style w:type="paragraph" w:styleId="a6">
    <w:name w:val="Balloon Text"/>
    <w:basedOn w:val="a"/>
    <w:link w:val="Char1"/>
    <w:uiPriority w:val="99"/>
    <w:semiHidden/>
    <w:rsid w:val="007B57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7B57A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考生及涉考人员防疫承诺书</dc:title>
  <dc:subject/>
  <dc:creator>听海的声音</dc:creator>
  <cp:keywords/>
  <dc:description/>
  <cp:lastModifiedBy>y</cp:lastModifiedBy>
  <cp:revision>3</cp:revision>
  <cp:lastPrinted>2020-05-13T08:53:00Z</cp:lastPrinted>
  <dcterms:created xsi:type="dcterms:W3CDTF">2021-12-29T07:09:00Z</dcterms:created>
  <dcterms:modified xsi:type="dcterms:W3CDTF">2022-01-04T01:23:00Z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_DocHome">
    <vt:i4>-2094434265</vt:i4>
  </property>
</Properties>
</file>