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93" w:rsidRDefault="00953999">
      <w:pPr>
        <w:spacing w:line="460" w:lineRule="exact"/>
        <w:ind w:firstLineChars="98" w:firstLine="275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20</w:t>
      </w:r>
      <w:r>
        <w:rPr>
          <w:rFonts w:ascii="Times New Roman" w:hAnsi="Times New Roman" w:hint="eastAsia"/>
          <w:b/>
          <w:bCs/>
          <w:color w:val="000000"/>
          <w:sz w:val="28"/>
        </w:rPr>
        <w:t>20</w:t>
      </w:r>
      <w:r>
        <w:rPr>
          <w:rFonts w:ascii="Times New Roman" w:hAnsi="Times New Roman"/>
          <w:b/>
          <w:bCs/>
          <w:color w:val="000000"/>
          <w:sz w:val="28"/>
        </w:rPr>
        <w:t>级博士研究生《中国马克思主义与当代》</w:t>
      </w:r>
    </w:p>
    <w:p w:rsidR="00F56A93" w:rsidRDefault="00953999">
      <w:pPr>
        <w:spacing w:line="460" w:lineRule="exact"/>
        <w:ind w:firstLineChars="98" w:firstLine="2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课程考试安排与要求</w:t>
      </w:r>
    </w:p>
    <w:p w:rsidR="00F56A93" w:rsidRDefault="00953999">
      <w:pPr>
        <w:numPr>
          <w:ilvl w:val="0"/>
          <w:numId w:val="1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考试形式：开卷考试，论文形式；</w:t>
      </w:r>
    </w:p>
    <w:p w:rsidR="00F56A93" w:rsidRDefault="00953999">
      <w:pPr>
        <w:numPr>
          <w:ilvl w:val="0"/>
          <w:numId w:val="1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论文写作要求：</w:t>
      </w:r>
    </w:p>
    <w:p w:rsidR="00F56A93" w:rsidRDefault="001C7CD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题目</w:t>
      </w:r>
      <w:r>
        <w:rPr>
          <w:rFonts w:ascii="Times New Roman" w:hAnsi="Times New Roman" w:hint="eastAsia"/>
          <w:b/>
          <w:bCs/>
          <w:color w:val="000000"/>
          <w:sz w:val="28"/>
        </w:rPr>
        <w:t>：《新时代中国社会发展中的难题》（</w:t>
      </w:r>
      <w:r>
        <w:rPr>
          <w:rFonts w:ascii="Times New Roman" w:hAnsi="Times New Roman" w:hint="eastAsia"/>
          <w:color w:val="FF0000"/>
          <w:sz w:val="28"/>
        </w:rPr>
        <w:t>要求独立完成。或直接以本题目为名；或在此基础上结合自己视角，略微细化、调整论文题目，如“新时代中国社会发展中的生态问题”、“新时代</w:t>
      </w:r>
      <w:r>
        <w:rPr>
          <w:rFonts w:ascii="宋体" w:hAnsi="宋体" w:cs="宋体" w:hint="eastAsia"/>
          <w:color w:val="FF0000"/>
          <w:sz w:val="28"/>
        </w:rPr>
        <w:t>中国经济发展中</w:t>
      </w:r>
      <w:r>
        <w:rPr>
          <w:rFonts w:ascii="Times New Roman" w:hAnsi="Times New Roman" w:hint="eastAsia"/>
          <w:color w:val="FF0000"/>
          <w:sz w:val="28"/>
        </w:rPr>
        <w:t>的供给侧问题”等等，但基</w:t>
      </w:r>
      <w:bookmarkStart w:id="0" w:name="_GoBack"/>
      <w:bookmarkEnd w:id="0"/>
      <w:r>
        <w:rPr>
          <w:rFonts w:ascii="Times New Roman" w:hAnsi="Times New Roman" w:hint="eastAsia"/>
          <w:color w:val="FF0000"/>
          <w:sz w:val="28"/>
        </w:rPr>
        <w:t>本方向不能跑题</w:t>
      </w:r>
      <w:r>
        <w:rPr>
          <w:rFonts w:ascii="Times New Roman" w:hAnsi="Times New Roman"/>
          <w:color w:val="000000"/>
          <w:sz w:val="28"/>
        </w:rPr>
        <w:t>）；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必须根据本课程内容撰写；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具有强烈的问题意识；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观点明确，论证充分，思路清晰，结构合理，具有逻辑性；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论文字数在</w:t>
      </w:r>
      <w:r>
        <w:rPr>
          <w:rFonts w:ascii="Times New Roman" w:hAnsi="Times New Roman"/>
          <w:color w:val="000000"/>
          <w:sz w:val="28"/>
        </w:rPr>
        <w:t>3000</w:t>
      </w:r>
      <w:r>
        <w:rPr>
          <w:rFonts w:ascii="Times New Roman" w:hAnsi="Times New Roman" w:hint="eastAsia"/>
          <w:color w:val="000000"/>
          <w:sz w:val="28"/>
        </w:rPr>
        <w:t>~5000</w:t>
      </w:r>
      <w:r>
        <w:rPr>
          <w:rFonts w:ascii="Times New Roman" w:hAnsi="Times New Roman"/>
          <w:color w:val="000000"/>
          <w:sz w:val="28"/>
        </w:rPr>
        <w:t>字</w:t>
      </w:r>
      <w:r>
        <w:rPr>
          <w:rFonts w:ascii="Times New Roman" w:hAnsi="Times New Roman" w:hint="eastAsia"/>
          <w:color w:val="000000"/>
          <w:sz w:val="28"/>
        </w:rPr>
        <w:t>，至少</w:t>
      </w:r>
      <w:r>
        <w:rPr>
          <w:rFonts w:ascii="Times New Roman" w:hAnsi="Times New Roman" w:hint="eastAsia"/>
          <w:color w:val="000000"/>
          <w:sz w:val="28"/>
        </w:rPr>
        <w:t>8</w:t>
      </w:r>
      <w:r>
        <w:rPr>
          <w:rFonts w:ascii="Times New Roman" w:hAnsi="Times New Roman" w:hint="eastAsia"/>
          <w:color w:val="000000"/>
          <w:sz w:val="28"/>
        </w:rPr>
        <w:t>个正规引文；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论文重复率</w:t>
      </w:r>
      <w:r>
        <w:rPr>
          <w:rFonts w:ascii="Times New Roman" w:hAnsi="Times New Roman" w:hint="eastAsia"/>
          <w:color w:val="000000"/>
          <w:sz w:val="28"/>
        </w:rPr>
        <w:t>10%</w:t>
      </w:r>
      <w:r>
        <w:rPr>
          <w:rFonts w:ascii="Times New Roman" w:hAnsi="Times New Roman" w:hint="eastAsia"/>
          <w:color w:val="000000"/>
          <w:sz w:val="28"/>
        </w:rPr>
        <w:t>以下</w:t>
      </w:r>
      <w:r>
        <w:rPr>
          <w:rFonts w:ascii="Times New Roman" w:hAnsi="Times New Roman" w:hint="eastAsia"/>
          <w:color w:val="000000"/>
          <w:sz w:val="28"/>
        </w:rPr>
        <w:t>(</w:t>
      </w:r>
      <w:r>
        <w:rPr>
          <w:rFonts w:ascii="Times New Roman" w:hAnsi="Times New Roman" w:hint="eastAsia"/>
          <w:color w:val="000000"/>
          <w:sz w:val="28"/>
        </w:rPr>
        <w:t>含引文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 w:hint="eastAsia"/>
          <w:color w:val="000000"/>
          <w:sz w:val="28"/>
        </w:rPr>
        <w:t>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查重报告以</w:t>
      </w:r>
      <w:r>
        <w:rPr>
          <w:rFonts w:ascii="Times New Roman" w:hAnsi="Times New Roman" w:hint="eastAsia"/>
          <w:b/>
          <w:color w:val="000000"/>
          <w:sz w:val="28"/>
        </w:rPr>
        <w:t>“维普论文检测系统</w:t>
      </w:r>
      <w:r>
        <w:rPr>
          <w:rFonts w:ascii="Times New Roman" w:hAnsi="Times New Roman" w:hint="eastAsia"/>
          <w:b/>
          <w:color w:val="00000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sz w:val="28"/>
        </w:rPr>
        <w:t>编辑部版”</w:t>
      </w:r>
      <w:r>
        <w:rPr>
          <w:rFonts w:ascii="Times New Roman" w:hAnsi="Times New Roman" w:hint="eastAsia"/>
          <w:color w:val="000000"/>
          <w:sz w:val="28"/>
        </w:rPr>
        <w:t>为标准；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字体要求：宋体，标题四号字，正文小四；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hint="eastAsia"/>
          <w:color w:val="000000"/>
          <w:sz w:val="27"/>
          <w:szCs w:val="27"/>
        </w:rPr>
        <w:t>请将所有引文的电子版一并打包，无法下载的引文，请将原文拍照，若是书籍需拍摄封面、版权页与引用内容页（含页码）参见“博士生政治课程考试提交论文模板”（</w:t>
      </w:r>
      <w:proofErr w:type="gramStart"/>
      <w:r>
        <w:rPr>
          <w:rFonts w:hint="eastAsia"/>
          <w:color w:val="000000"/>
          <w:sz w:val="27"/>
          <w:szCs w:val="27"/>
        </w:rPr>
        <w:t>见政治</w:t>
      </w:r>
      <w:proofErr w:type="gramEnd"/>
      <w:r>
        <w:rPr>
          <w:rFonts w:hint="eastAsia"/>
          <w:color w:val="000000"/>
          <w:sz w:val="27"/>
          <w:szCs w:val="27"/>
        </w:rPr>
        <w:t>理论课程考试安排通知</w:t>
      </w:r>
      <w:r>
        <w:rPr>
          <w:rFonts w:hint="eastAsia"/>
          <w:color w:val="FF0000"/>
          <w:sz w:val="27"/>
          <w:szCs w:val="27"/>
        </w:rPr>
        <w:t>附件</w:t>
      </w:r>
      <w:r w:rsidR="00EC519F">
        <w:rPr>
          <w:rFonts w:hint="eastAsia"/>
          <w:color w:val="FF0000"/>
          <w:sz w:val="27"/>
          <w:szCs w:val="27"/>
        </w:rPr>
        <w:t>4</w:t>
      </w:r>
      <w:r>
        <w:rPr>
          <w:rFonts w:hint="eastAsia"/>
          <w:color w:val="000000"/>
          <w:sz w:val="27"/>
          <w:szCs w:val="27"/>
        </w:rPr>
        <w:t>，注：模板仅</w:t>
      </w:r>
      <w:proofErr w:type="gramStart"/>
      <w:r>
        <w:rPr>
          <w:rFonts w:hint="eastAsia"/>
          <w:color w:val="000000"/>
          <w:sz w:val="27"/>
          <w:szCs w:val="27"/>
        </w:rPr>
        <w:t>供形式</w:t>
      </w:r>
      <w:proofErr w:type="gramEnd"/>
      <w:r>
        <w:rPr>
          <w:rFonts w:hint="eastAsia"/>
          <w:color w:val="000000"/>
          <w:sz w:val="27"/>
          <w:szCs w:val="27"/>
        </w:rPr>
        <w:t>上参考，重复率必须在</w:t>
      </w:r>
      <w:r>
        <w:rPr>
          <w:rFonts w:hint="eastAsia"/>
          <w:color w:val="000000"/>
          <w:sz w:val="27"/>
          <w:szCs w:val="27"/>
        </w:rPr>
        <w:t>10%</w:t>
      </w:r>
      <w:r>
        <w:rPr>
          <w:rFonts w:hint="eastAsia"/>
          <w:color w:val="000000"/>
          <w:sz w:val="27"/>
          <w:szCs w:val="27"/>
        </w:rPr>
        <w:t>以下）。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所有</w:t>
      </w:r>
      <w:r>
        <w:rPr>
          <w:rFonts w:ascii="Times New Roman" w:hAnsi="Times New Roman" w:hint="eastAsia"/>
          <w:b/>
          <w:color w:val="000000"/>
          <w:sz w:val="28"/>
        </w:rPr>
        <w:t>引文、查重报告</w:t>
      </w:r>
      <w:r>
        <w:rPr>
          <w:rFonts w:ascii="Times New Roman" w:hAnsi="Times New Roman" w:hint="eastAsia"/>
          <w:bCs/>
          <w:color w:val="000000"/>
          <w:sz w:val="28"/>
        </w:rPr>
        <w:t>和</w:t>
      </w:r>
      <w:r>
        <w:rPr>
          <w:rFonts w:ascii="Times New Roman" w:hAnsi="Times New Roman" w:hint="eastAsia"/>
          <w:b/>
          <w:color w:val="000000"/>
          <w:sz w:val="28"/>
        </w:rPr>
        <w:t>论文电子版</w:t>
      </w:r>
      <w:r>
        <w:rPr>
          <w:rFonts w:ascii="Times New Roman" w:hAnsi="Times New Roman" w:hint="eastAsia"/>
          <w:color w:val="000000"/>
          <w:sz w:val="28"/>
        </w:rPr>
        <w:t>以“学号</w:t>
      </w:r>
      <w:r>
        <w:rPr>
          <w:rFonts w:ascii="Times New Roman" w:hAnsi="Times New Roman" w:hint="eastAsia"/>
          <w:color w:val="000000"/>
          <w:sz w:val="28"/>
        </w:rPr>
        <w:t>+</w:t>
      </w:r>
      <w:r>
        <w:rPr>
          <w:rFonts w:ascii="Times New Roman" w:hAnsi="Times New Roman" w:hint="eastAsia"/>
          <w:color w:val="000000"/>
          <w:sz w:val="28"/>
        </w:rPr>
        <w:t>姓名</w:t>
      </w:r>
      <w:r>
        <w:rPr>
          <w:rFonts w:ascii="Times New Roman" w:hAnsi="Times New Roman" w:hint="eastAsia"/>
          <w:color w:val="000000"/>
          <w:sz w:val="28"/>
        </w:rPr>
        <w:t>+</w:t>
      </w:r>
      <w:r>
        <w:rPr>
          <w:rFonts w:ascii="Times New Roman" w:hAnsi="Times New Roman" w:hint="eastAsia"/>
          <w:color w:val="000000"/>
          <w:sz w:val="28"/>
        </w:rPr>
        <w:t>专业”命名于</w:t>
      </w:r>
      <w:r>
        <w:rPr>
          <w:rFonts w:ascii="Times New Roman" w:hAnsi="Times New Roman" w:hint="eastAsia"/>
          <w:color w:val="FF0000"/>
          <w:sz w:val="28"/>
        </w:rPr>
        <w:t>2020</w:t>
      </w:r>
      <w:r>
        <w:rPr>
          <w:rFonts w:ascii="Times New Roman" w:hAnsi="Times New Roman" w:hint="eastAsia"/>
          <w:color w:val="FF0000"/>
          <w:sz w:val="28"/>
        </w:rPr>
        <w:t>年</w:t>
      </w:r>
      <w:r>
        <w:rPr>
          <w:rFonts w:ascii="Times New Roman" w:hAnsi="Times New Roman" w:hint="eastAsia"/>
          <w:color w:val="FF0000"/>
          <w:sz w:val="28"/>
        </w:rPr>
        <w:t>12</w:t>
      </w:r>
      <w:r>
        <w:rPr>
          <w:rFonts w:ascii="Times New Roman" w:hAnsi="Times New Roman" w:hint="eastAsia"/>
          <w:color w:val="FF0000"/>
          <w:sz w:val="28"/>
        </w:rPr>
        <w:t>月</w:t>
      </w:r>
      <w:r>
        <w:rPr>
          <w:rFonts w:ascii="Times New Roman" w:hAnsi="Times New Roman" w:hint="eastAsia"/>
          <w:color w:val="FF0000"/>
          <w:sz w:val="28"/>
        </w:rPr>
        <w:t>17</w:t>
      </w:r>
      <w:r>
        <w:rPr>
          <w:rFonts w:ascii="Times New Roman" w:hAnsi="Times New Roman" w:hint="eastAsia"/>
          <w:color w:val="FF0000"/>
          <w:sz w:val="28"/>
        </w:rPr>
        <w:t>日前</w:t>
      </w:r>
      <w:r>
        <w:rPr>
          <w:rFonts w:ascii="Times New Roman" w:hAnsi="Times New Roman" w:hint="eastAsia"/>
          <w:color w:val="000000"/>
          <w:sz w:val="28"/>
        </w:rPr>
        <w:t>打包压缩发送至</w:t>
      </w:r>
      <w:r>
        <w:rPr>
          <w:rFonts w:ascii="Times New Roman" w:hAnsi="Times New Roman" w:hint="eastAsia"/>
          <w:color w:val="FF0000"/>
          <w:sz w:val="28"/>
        </w:rPr>
        <w:t>sudazuoye@163.com</w:t>
      </w:r>
      <w:r>
        <w:rPr>
          <w:rFonts w:ascii="Times New Roman" w:hAnsi="Times New Roman" w:hint="eastAsia"/>
          <w:color w:val="FF0000"/>
          <w:sz w:val="28"/>
        </w:rPr>
        <w:t>；</w:t>
      </w:r>
    </w:p>
    <w:p w:rsidR="00F56A93" w:rsidRDefault="00953999">
      <w:pPr>
        <w:numPr>
          <w:ilvl w:val="0"/>
          <w:numId w:val="2"/>
        </w:numPr>
        <w:spacing w:line="460" w:lineRule="exact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 w:hint="eastAsia"/>
          <w:b/>
          <w:color w:val="FF0000"/>
          <w:sz w:val="28"/>
        </w:rPr>
        <w:t>请于</w:t>
      </w:r>
      <w:r>
        <w:rPr>
          <w:rFonts w:ascii="Times New Roman" w:hAnsi="Times New Roman" w:hint="eastAsia"/>
          <w:color w:val="FF0000"/>
          <w:sz w:val="28"/>
        </w:rPr>
        <w:t>2020</w:t>
      </w:r>
      <w:r>
        <w:rPr>
          <w:rFonts w:ascii="Times New Roman" w:hAnsi="Times New Roman" w:hint="eastAsia"/>
          <w:color w:val="FF0000"/>
          <w:sz w:val="28"/>
        </w:rPr>
        <w:t>年</w:t>
      </w:r>
      <w:r>
        <w:rPr>
          <w:rFonts w:ascii="Times New Roman" w:hAnsi="Times New Roman" w:hint="eastAsia"/>
          <w:color w:val="FF0000"/>
          <w:sz w:val="28"/>
        </w:rPr>
        <w:t>12</w:t>
      </w:r>
      <w:r>
        <w:rPr>
          <w:rFonts w:ascii="Times New Roman" w:hAnsi="Times New Roman" w:hint="eastAsia"/>
          <w:color w:val="FF0000"/>
          <w:sz w:val="28"/>
        </w:rPr>
        <w:t>月</w:t>
      </w:r>
      <w:r>
        <w:rPr>
          <w:rFonts w:ascii="Times New Roman" w:hAnsi="Times New Roman" w:hint="eastAsia"/>
          <w:color w:val="FF0000"/>
          <w:sz w:val="28"/>
        </w:rPr>
        <w:t>17</w:t>
      </w:r>
      <w:r>
        <w:rPr>
          <w:rFonts w:ascii="Times New Roman" w:hAnsi="Times New Roman" w:hint="eastAsia"/>
          <w:color w:val="FF0000"/>
          <w:sz w:val="28"/>
        </w:rPr>
        <w:t>日下午</w:t>
      </w:r>
      <w:r>
        <w:rPr>
          <w:rFonts w:ascii="Times New Roman" w:hAnsi="Times New Roman" w:hint="eastAsia"/>
          <w:color w:val="FF0000"/>
          <w:sz w:val="28"/>
        </w:rPr>
        <w:t>2</w:t>
      </w:r>
      <w:r>
        <w:rPr>
          <w:rFonts w:ascii="Times New Roman" w:hAnsi="Times New Roman" w:hint="eastAsia"/>
          <w:color w:val="FF0000"/>
          <w:sz w:val="28"/>
        </w:rPr>
        <w:t>：</w:t>
      </w:r>
      <w:r>
        <w:rPr>
          <w:rFonts w:ascii="Times New Roman" w:hAnsi="Times New Roman" w:hint="eastAsia"/>
          <w:color w:val="FF0000"/>
          <w:sz w:val="28"/>
        </w:rPr>
        <w:t>00</w:t>
      </w:r>
      <w:r>
        <w:rPr>
          <w:rFonts w:ascii="Times New Roman" w:hAnsi="Times New Roman"/>
          <w:color w:val="FF0000"/>
          <w:sz w:val="28"/>
        </w:rPr>
        <w:t>—</w:t>
      </w:r>
      <w:r>
        <w:rPr>
          <w:rFonts w:ascii="Times New Roman" w:hAnsi="Times New Roman" w:hint="eastAsia"/>
          <w:color w:val="FF0000"/>
          <w:sz w:val="28"/>
        </w:rPr>
        <w:t>4</w:t>
      </w:r>
      <w:r>
        <w:rPr>
          <w:rFonts w:ascii="Times New Roman" w:hAnsi="Times New Roman" w:hint="eastAsia"/>
          <w:color w:val="FF0000"/>
          <w:sz w:val="28"/>
        </w:rPr>
        <w:t>：</w:t>
      </w:r>
      <w:r>
        <w:rPr>
          <w:rFonts w:ascii="Times New Roman" w:hAnsi="Times New Roman" w:hint="eastAsia"/>
          <w:color w:val="FF0000"/>
          <w:sz w:val="28"/>
        </w:rPr>
        <w:t>00</w:t>
      </w:r>
      <w:r>
        <w:rPr>
          <w:rFonts w:ascii="Times New Roman" w:hAnsi="Times New Roman"/>
          <w:color w:val="FF0000"/>
          <w:sz w:val="28"/>
        </w:rPr>
        <w:t>，</w:t>
      </w:r>
      <w:r>
        <w:rPr>
          <w:rFonts w:ascii="Times New Roman" w:hAnsi="Times New Roman" w:hint="eastAsia"/>
          <w:b/>
          <w:color w:val="FF0000"/>
          <w:sz w:val="28"/>
        </w:rPr>
        <w:t>指定地点（</w:t>
      </w:r>
      <w:proofErr w:type="gramStart"/>
      <w:r>
        <w:rPr>
          <w:rFonts w:ascii="Times New Roman" w:hAnsi="Times New Roman" w:hint="eastAsia"/>
          <w:color w:val="FF0000"/>
          <w:sz w:val="28"/>
        </w:rPr>
        <w:t>见政治</w:t>
      </w:r>
      <w:proofErr w:type="gramEnd"/>
      <w:r>
        <w:rPr>
          <w:rFonts w:ascii="Times New Roman" w:hAnsi="Times New Roman" w:hint="eastAsia"/>
          <w:color w:val="FF0000"/>
          <w:sz w:val="28"/>
        </w:rPr>
        <w:t>理论课程考试安排通知附件</w:t>
      </w:r>
      <w:r w:rsidR="00EC519F">
        <w:rPr>
          <w:rFonts w:ascii="Times New Roman" w:hAnsi="Times New Roman" w:hint="eastAsia"/>
          <w:color w:val="FF0000"/>
          <w:sz w:val="28"/>
        </w:rPr>
        <w:t>3</w:t>
      </w:r>
      <w:r>
        <w:rPr>
          <w:rFonts w:ascii="Times New Roman" w:hAnsi="Times New Roman" w:hint="eastAsia"/>
          <w:b/>
          <w:color w:val="FF0000"/>
          <w:sz w:val="28"/>
        </w:rPr>
        <w:t>）提交书面论文。</w:t>
      </w:r>
    </w:p>
    <w:p w:rsidR="00F56A93" w:rsidRDefault="00953999">
      <w:pPr>
        <w:spacing w:line="4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附：</w:t>
      </w:r>
    </w:p>
    <w:p w:rsidR="00F56A93" w:rsidRDefault="00953999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正规引文：</w:t>
      </w:r>
    </w:p>
    <w:p w:rsidR="00F56A93" w:rsidRDefault="00953999">
      <w:pPr>
        <w:spacing w:line="4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书：</w:t>
      </w:r>
    </w:p>
    <w:p w:rsidR="00F56A93" w:rsidRDefault="00953999">
      <w:pPr>
        <w:spacing w:line="4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作者</w:t>
      </w:r>
      <w:r>
        <w:rPr>
          <w:rFonts w:ascii="Times New Roman" w:hAnsi="Times New Roman" w:hint="eastAsia"/>
          <w:sz w:val="28"/>
          <w:szCs w:val="28"/>
        </w:rPr>
        <w:t>（马列经典著作不需要注明作者），</w:t>
      </w:r>
      <w:r>
        <w:rPr>
          <w:rFonts w:ascii="Times New Roman" w:hAnsi="Times New Roman" w:hint="eastAsia"/>
          <w:b/>
          <w:bCs/>
          <w:sz w:val="28"/>
          <w:szCs w:val="28"/>
        </w:rPr>
        <w:t>书名，出版地址，出版社，出版时间，第几页。</w:t>
      </w:r>
    </w:p>
    <w:p w:rsidR="00F56A93" w:rsidRDefault="00953999">
      <w:pPr>
        <w:spacing w:line="4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期刊：</w:t>
      </w:r>
    </w:p>
    <w:p w:rsidR="00F56A93" w:rsidRDefault="00953999">
      <w:pPr>
        <w:spacing w:line="4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作者：论文名，杂志名，哪一年，第几期。</w:t>
      </w:r>
    </w:p>
    <w:sectPr w:rsidR="00F56A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61" w:rsidRDefault="00EF4A61" w:rsidP="00EC519F">
      <w:r>
        <w:separator/>
      </w:r>
    </w:p>
  </w:endnote>
  <w:endnote w:type="continuationSeparator" w:id="0">
    <w:p w:rsidR="00EF4A61" w:rsidRDefault="00EF4A61" w:rsidP="00EC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61" w:rsidRDefault="00EF4A61" w:rsidP="00EC519F">
      <w:r>
        <w:separator/>
      </w:r>
    </w:p>
  </w:footnote>
  <w:footnote w:type="continuationSeparator" w:id="0">
    <w:p w:rsidR="00EF4A61" w:rsidRDefault="00EF4A61" w:rsidP="00EC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suff w:val="nothing"/>
      <w:lvlText w:val="（%1）"/>
      <w:lvlJc w:val="left"/>
      <w:rPr>
        <w:rFonts w:cs="Times New Roman"/>
        <w:lang w:val="en-US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67"/>
    <w:rsid w:val="00030632"/>
    <w:rsid w:val="000776FC"/>
    <w:rsid w:val="000A55DC"/>
    <w:rsid w:val="000B5782"/>
    <w:rsid w:val="000D5222"/>
    <w:rsid w:val="00125AED"/>
    <w:rsid w:val="001C7CD9"/>
    <w:rsid w:val="00233CCB"/>
    <w:rsid w:val="00254C03"/>
    <w:rsid w:val="002E531F"/>
    <w:rsid w:val="00340064"/>
    <w:rsid w:val="003A4308"/>
    <w:rsid w:val="003E68FF"/>
    <w:rsid w:val="00495867"/>
    <w:rsid w:val="00646866"/>
    <w:rsid w:val="006E4B2A"/>
    <w:rsid w:val="0073126A"/>
    <w:rsid w:val="008C6E18"/>
    <w:rsid w:val="00953999"/>
    <w:rsid w:val="00A635BF"/>
    <w:rsid w:val="00C42A5B"/>
    <w:rsid w:val="00C70A59"/>
    <w:rsid w:val="00C72AA2"/>
    <w:rsid w:val="00CE041C"/>
    <w:rsid w:val="00EC519F"/>
    <w:rsid w:val="00ED7C59"/>
    <w:rsid w:val="00EE5DC5"/>
    <w:rsid w:val="00EF4A61"/>
    <w:rsid w:val="00F43E5D"/>
    <w:rsid w:val="00F56A93"/>
    <w:rsid w:val="00FC5C4F"/>
    <w:rsid w:val="02A27778"/>
    <w:rsid w:val="02BB7004"/>
    <w:rsid w:val="05392190"/>
    <w:rsid w:val="056968D7"/>
    <w:rsid w:val="07BD2189"/>
    <w:rsid w:val="08257BD3"/>
    <w:rsid w:val="09CA2658"/>
    <w:rsid w:val="09ED595B"/>
    <w:rsid w:val="1237049B"/>
    <w:rsid w:val="16A11CD5"/>
    <w:rsid w:val="16F75619"/>
    <w:rsid w:val="1A6E133F"/>
    <w:rsid w:val="21C84315"/>
    <w:rsid w:val="2A2207F5"/>
    <w:rsid w:val="2A7C5C77"/>
    <w:rsid w:val="32AF2FF4"/>
    <w:rsid w:val="33E67BDE"/>
    <w:rsid w:val="38DF5F26"/>
    <w:rsid w:val="3D02198C"/>
    <w:rsid w:val="3D351712"/>
    <w:rsid w:val="40085A97"/>
    <w:rsid w:val="49F3401B"/>
    <w:rsid w:val="4A117464"/>
    <w:rsid w:val="4A5146BF"/>
    <w:rsid w:val="4A9F594E"/>
    <w:rsid w:val="4FC33431"/>
    <w:rsid w:val="580009F9"/>
    <w:rsid w:val="5AC612F7"/>
    <w:rsid w:val="5C352C7E"/>
    <w:rsid w:val="5DA11373"/>
    <w:rsid w:val="63796FE5"/>
    <w:rsid w:val="6D7A1C75"/>
    <w:rsid w:val="6DA70748"/>
    <w:rsid w:val="6E771ABB"/>
    <w:rsid w:val="74F76C0E"/>
    <w:rsid w:val="7A91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styleId="a6">
    <w:name w:val="footnote reference"/>
    <w:qFormat/>
    <w:rPr>
      <w:vertAlign w:val="superscript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qFormat/>
    <w:pPr>
      <w:snapToGrid w:val="0"/>
      <w:jc w:val="left"/>
    </w:pPr>
    <w:rPr>
      <w:sz w:val="18"/>
    </w:rPr>
  </w:style>
  <w:style w:type="character" w:styleId="a6">
    <w:name w:val="footnote reference"/>
    <w:qFormat/>
    <w:rPr>
      <w:vertAlign w:val="superscript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王杰祥</cp:lastModifiedBy>
  <cp:revision>19</cp:revision>
  <dcterms:created xsi:type="dcterms:W3CDTF">2019-11-27T08:08:00Z</dcterms:created>
  <dcterms:modified xsi:type="dcterms:W3CDTF">2020-11-25T01:56:00Z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